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E45CB" w14:textId="77777777"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color w:val="555555"/>
          <w:sz w:val="26"/>
          <w:szCs w:val="26"/>
          <w:lang w:eastAsia="fr-FR"/>
        </w:rPr>
        <w:t>Aliment complet pour chiens</w:t>
      </w:r>
      <w:r w:rsidRPr="00FF44F7">
        <w:rPr>
          <w:rFonts w:ascii="Arial" w:eastAsia="Times New Roman" w:hAnsi="Arial" w:cs="Arial"/>
          <w:color w:val="555555"/>
          <w:sz w:val="26"/>
          <w:szCs w:val="26"/>
          <w:lang w:eastAsia="fr-FR"/>
        </w:rPr>
        <w:br/>
        <w:t>Composition : viandes et sous-produits animaux (viandes de bœuf, de porc et de volaille «entiers» inclus foie, cœur, tripes, ailes et cous de poulet et de dinde, poumons, etc.), céréales (maïs, riz, blé, insérés sous forme entière), huiles et graisses, sous-produits d'origine végétale (pulpe de betterave), poissons et sous-produits de poissons (poisson entier), levures, substances minérales.</w:t>
      </w:r>
    </w:p>
    <w:p w14:paraId="55C83D8F" w14:textId="77777777"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b/>
          <w:bCs/>
          <w:color w:val="555555"/>
          <w:sz w:val="26"/>
          <w:szCs w:val="26"/>
          <w:lang w:eastAsia="fr-FR"/>
        </w:rPr>
        <w:t>Additifs</w:t>
      </w:r>
      <w:r w:rsidRPr="00FF44F7">
        <w:rPr>
          <w:rFonts w:ascii="Arial" w:eastAsia="Times New Roman" w:hAnsi="Arial" w:cs="Arial"/>
          <w:color w:val="555555"/>
          <w:sz w:val="26"/>
          <w:szCs w:val="26"/>
          <w:lang w:eastAsia="fr-FR"/>
        </w:rPr>
        <w:t> : additifs nutritionnels : Vitamine A 7.500 UI/kg, Vitamine D3 500 UI/kg, Vitamine E 55 mg/kg. Additifs technologiques : antioxygènes.</w:t>
      </w:r>
      <w:r w:rsidRPr="00FF44F7">
        <w:rPr>
          <w:rFonts w:ascii="Arial" w:eastAsia="Times New Roman" w:hAnsi="Arial" w:cs="Arial"/>
          <w:color w:val="555555"/>
          <w:sz w:val="26"/>
          <w:szCs w:val="26"/>
          <w:lang w:eastAsia="fr-FR"/>
        </w:rPr>
        <w:br/>
      </w:r>
      <w:r w:rsidRPr="00FF44F7">
        <w:rPr>
          <w:rFonts w:ascii="Arial" w:eastAsia="Times New Roman" w:hAnsi="Arial" w:cs="Arial"/>
          <w:b/>
          <w:bCs/>
          <w:color w:val="555555"/>
          <w:sz w:val="26"/>
          <w:szCs w:val="26"/>
          <w:lang w:eastAsia="fr-FR"/>
        </w:rPr>
        <w:t>Constituants analytiques</w:t>
      </w:r>
      <w:r w:rsidRPr="00FF44F7">
        <w:rPr>
          <w:rFonts w:ascii="Arial" w:eastAsia="Times New Roman" w:hAnsi="Arial" w:cs="Arial"/>
          <w:color w:val="555555"/>
          <w:sz w:val="26"/>
          <w:szCs w:val="26"/>
          <w:lang w:eastAsia="fr-FR"/>
        </w:rPr>
        <w:t> : Protéine 24,00%, Matières grasses brutes 11,00%, Matières minérales 8,90%, Cellulose brute 2,00%.</w:t>
      </w:r>
    </w:p>
    <w:p w14:paraId="7DEE755B" w14:textId="77777777"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b/>
          <w:bCs/>
          <w:color w:val="555555"/>
          <w:sz w:val="26"/>
          <w:szCs w:val="26"/>
          <w:lang w:eastAsia="fr-FR"/>
        </w:rPr>
        <w:t>Mode d'emploi</w:t>
      </w:r>
      <w:r w:rsidRPr="00FF44F7">
        <w:rPr>
          <w:rFonts w:ascii="Arial" w:eastAsia="Times New Roman" w:hAnsi="Arial" w:cs="Arial"/>
          <w:color w:val="555555"/>
          <w:sz w:val="26"/>
          <w:szCs w:val="26"/>
          <w:lang w:eastAsia="fr-FR"/>
        </w:rPr>
        <w:t>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 Laissez toujours de l'eau fraîche à disposition. A conserver à l'abri de l'humidité. Refermer l’emballage après utilisation.</w:t>
      </w:r>
    </w:p>
    <w:p w14:paraId="40191F2B" w14:textId="77777777"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color w:val="555555"/>
          <w:sz w:val="26"/>
          <w:szCs w:val="26"/>
          <w:lang w:eastAsia="fr-FR"/>
        </w:rPr>
        <w:t>Ration journalière indicative</w:t>
      </w:r>
    </w:p>
    <w:p w14:paraId="1ECD78E2" w14:textId="459BA549"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color w:val="555555"/>
          <w:sz w:val="26"/>
          <w:szCs w:val="26"/>
          <w:lang w:eastAsia="fr-FR"/>
        </w:rPr>
        <w:lastRenderedPageBreak/>
        <w:drawing>
          <wp:inline distT="0" distB="0" distL="0" distR="0" wp14:anchorId="2FD5327A" wp14:editId="316B23D5">
            <wp:extent cx="5760720" cy="4942840"/>
            <wp:effectExtent l="0" t="0" r="0" b="0"/>
            <wp:docPr id="1827613784" name="Image 2" descr="Une image contenant texte, nombre, reçu, docume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613784" name="Image 2" descr="Une image contenant texte, nombre, reçu, document&#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942840"/>
                    </a:xfrm>
                    <a:prstGeom prst="rect">
                      <a:avLst/>
                    </a:prstGeom>
                    <a:noFill/>
                    <a:ln>
                      <a:noFill/>
                    </a:ln>
                  </pic:spPr>
                </pic:pic>
              </a:graphicData>
            </a:graphic>
          </wp:inline>
        </w:drawing>
      </w:r>
    </w:p>
    <w:p w14:paraId="4BA33BC9" w14:textId="77777777" w:rsidR="00FF44F7" w:rsidRPr="00FF44F7" w:rsidRDefault="00FF44F7" w:rsidP="00FF44F7">
      <w:pPr>
        <w:rPr>
          <w:rFonts w:ascii="Arial" w:eastAsia="Times New Roman" w:hAnsi="Arial" w:cs="Arial"/>
          <w:color w:val="555555"/>
          <w:sz w:val="26"/>
          <w:szCs w:val="26"/>
          <w:lang w:eastAsia="fr-FR"/>
        </w:rPr>
      </w:pPr>
      <w:r w:rsidRPr="00FF44F7">
        <w:rPr>
          <w:rFonts w:ascii="Arial" w:eastAsia="Times New Roman" w:hAnsi="Arial" w:cs="Arial"/>
          <w:color w:val="555555"/>
          <w:sz w:val="26"/>
          <w:szCs w:val="26"/>
          <w:lang w:eastAsia="fr-FR"/>
        </w:rPr>
        <w:t>Chiens en surpoids : - 15%</w:t>
      </w:r>
      <w:r w:rsidRPr="00FF44F7">
        <w:rPr>
          <w:rFonts w:ascii="Arial" w:eastAsia="Times New Roman" w:hAnsi="Arial" w:cs="Arial"/>
          <w:color w:val="555555"/>
          <w:sz w:val="26"/>
          <w:szCs w:val="26"/>
          <w:lang w:eastAsia="fr-FR"/>
        </w:rPr>
        <w:br/>
        <w:t>Chiens en sous - poids : + 15%</w:t>
      </w:r>
      <w:r w:rsidRPr="00FF44F7">
        <w:rPr>
          <w:rFonts w:ascii="Arial" w:eastAsia="Times New Roman" w:hAnsi="Arial" w:cs="Arial"/>
          <w:color w:val="555555"/>
          <w:sz w:val="26"/>
          <w:szCs w:val="26"/>
          <w:lang w:eastAsia="fr-FR"/>
        </w:rPr>
        <w:br/>
        <w:t>(</w:t>
      </w:r>
      <w:r w:rsidRPr="00FF44F7">
        <w:rPr>
          <w:rFonts w:ascii="Arial" w:eastAsia="Times New Roman" w:hAnsi="Arial" w:cs="Arial"/>
          <w:i/>
          <w:iCs/>
          <w:color w:val="555555"/>
          <w:sz w:val="26"/>
          <w:szCs w:val="26"/>
          <w:lang w:eastAsia="fr-FR"/>
        </w:rPr>
        <w:t>Le temps pour atteindre le poids de forme dépend du métabolisme et de l'activité du sujet</w:t>
      </w:r>
      <w:r w:rsidRPr="00FF44F7">
        <w:rPr>
          <w:rFonts w:ascii="Arial" w:eastAsia="Times New Roman" w:hAnsi="Arial" w:cs="Arial"/>
          <w:color w:val="555555"/>
          <w:sz w:val="26"/>
          <w:szCs w:val="26"/>
          <w:lang w:eastAsia="fr-FR"/>
        </w:rPr>
        <w:t>).</w:t>
      </w:r>
      <w:r w:rsidRPr="00FF44F7">
        <w:rPr>
          <w:rFonts w:ascii="Arial" w:eastAsia="Times New Roman" w:hAnsi="Arial" w:cs="Arial"/>
          <w:color w:val="555555"/>
          <w:sz w:val="26"/>
          <w:szCs w:val="26"/>
          <w:lang w:eastAsia="fr-FR"/>
        </w:rPr>
        <w:br/>
        <w:t>Chien qui fait beaucoup d'exercices ou qui vit à l'extérieur durant l’hiver : + 30 /40 %</w:t>
      </w:r>
      <w:r w:rsidRPr="00FF44F7">
        <w:rPr>
          <w:rFonts w:ascii="Arial" w:eastAsia="Times New Roman" w:hAnsi="Arial" w:cs="Arial"/>
          <w:color w:val="555555"/>
          <w:sz w:val="26"/>
          <w:szCs w:val="26"/>
          <w:lang w:eastAsia="fr-FR"/>
        </w:rPr>
        <w:br/>
        <w:t>Chiens Agées : - 20%</w:t>
      </w:r>
      <w:r w:rsidRPr="00FF44F7">
        <w:rPr>
          <w:rFonts w:ascii="Arial" w:eastAsia="Times New Roman" w:hAnsi="Arial" w:cs="Arial"/>
          <w:color w:val="555555"/>
          <w:sz w:val="26"/>
          <w:szCs w:val="26"/>
          <w:lang w:eastAsia="fr-FR"/>
        </w:rPr>
        <w:br/>
        <w:t>Gestation : + 10/20%</w:t>
      </w:r>
      <w:r w:rsidRPr="00FF44F7">
        <w:rPr>
          <w:rFonts w:ascii="Arial" w:eastAsia="Times New Roman" w:hAnsi="Arial" w:cs="Arial"/>
          <w:color w:val="555555"/>
          <w:sz w:val="26"/>
          <w:szCs w:val="26"/>
          <w:lang w:eastAsia="fr-FR"/>
        </w:rPr>
        <w:br/>
        <w:t>Allaitement : ad libitum</w:t>
      </w:r>
    </w:p>
    <w:p w14:paraId="1B9285E9" w14:textId="64732166" w:rsidR="00EF6591" w:rsidRPr="00FF44F7" w:rsidRDefault="00EF6591" w:rsidP="00FF44F7"/>
    <w:sectPr w:rsidR="00EF6591" w:rsidRPr="00FF44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9FC"/>
    <w:rsid w:val="000579FC"/>
    <w:rsid w:val="008961BC"/>
    <w:rsid w:val="00A851E4"/>
    <w:rsid w:val="00B7128B"/>
    <w:rsid w:val="00EF6591"/>
    <w:rsid w:val="00FF44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C9C67"/>
  <w15:chartTrackingRefBased/>
  <w15:docId w15:val="{EE3D06AD-30D3-41AB-8454-D151BDC0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EF6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EF6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7900">
      <w:bodyDiv w:val="1"/>
      <w:marLeft w:val="0"/>
      <w:marRight w:val="0"/>
      <w:marTop w:val="0"/>
      <w:marBottom w:val="0"/>
      <w:divBdr>
        <w:top w:val="none" w:sz="0" w:space="0" w:color="auto"/>
        <w:left w:val="none" w:sz="0" w:space="0" w:color="auto"/>
        <w:bottom w:val="none" w:sz="0" w:space="0" w:color="auto"/>
        <w:right w:val="none" w:sz="0" w:space="0" w:color="auto"/>
      </w:divBdr>
    </w:div>
    <w:div w:id="217591412">
      <w:bodyDiv w:val="1"/>
      <w:marLeft w:val="0"/>
      <w:marRight w:val="0"/>
      <w:marTop w:val="0"/>
      <w:marBottom w:val="0"/>
      <w:divBdr>
        <w:top w:val="none" w:sz="0" w:space="0" w:color="auto"/>
        <w:left w:val="none" w:sz="0" w:space="0" w:color="auto"/>
        <w:bottom w:val="none" w:sz="0" w:space="0" w:color="auto"/>
        <w:right w:val="none" w:sz="0" w:space="0" w:color="auto"/>
      </w:divBdr>
    </w:div>
    <w:div w:id="7236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286</Words>
  <Characters>1576</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2024-11-28T10:25:00Z</dcterms:created>
  <dcterms:modified xsi:type="dcterms:W3CDTF">2024-11-28T10:25:00Z</dcterms:modified>
</cp:coreProperties>
</file>